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188" w:tblpY="976"/>
        <w:tblW w:w="0" w:type="auto"/>
        <w:tblLook w:val="04A0" w:firstRow="1" w:lastRow="0" w:firstColumn="1" w:lastColumn="0" w:noHBand="0" w:noVBand="1"/>
      </w:tblPr>
      <w:tblGrid>
        <w:gridCol w:w="5405"/>
      </w:tblGrid>
      <w:tr w:rsidR="00381D17" w:rsidTr="00381D17">
        <w:trPr>
          <w:trHeight w:val="13"/>
        </w:trPr>
        <w:tc>
          <w:tcPr>
            <w:tcW w:w="5405" w:type="dxa"/>
            <w:shd w:val="clear" w:color="auto" w:fill="D9D9D9" w:themeFill="background1" w:themeFillShade="D9"/>
          </w:tcPr>
          <w:p w:rsidR="00381D17" w:rsidRPr="00381D17" w:rsidRDefault="00381D17" w:rsidP="00381D17">
            <w:pPr>
              <w:rPr>
                <w:rFonts w:ascii="Arial" w:hAnsi="Arial" w:cs="Arial"/>
              </w:rPr>
            </w:pPr>
            <w:bookmarkStart w:id="0" w:name="_GoBack"/>
            <w:bookmarkEnd w:id="0"/>
            <w:r w:rsidRPr="00381D17">
              <w:rPr>
                <w:rFonts w:ascii="Arial" w:hAnsi="Arial" w:cs="Arial"/>
              </w:rPr>
              <w:t xml:space="preserve">Support Groups are available now in Barrie, Bradford, Orillia and Midland with plans for support groups in local communities across Simcoe County.  </w:t>
            </w:r>
          </w:p>
          <w:p w:rsidR="00381D17" w:rsidRPr="00381D17" w:rsidRDefault="00381D17" w:rsidP="00381D17">
            <w:pPr>
              <w:rPr>
                <w:rFonts w:ascii="Arial" w:hAnsi="Arial" w:cs="Arial"/>
              </w:rPr>
            </w:pPr>
            <w:r w:rsidRPr="00381D17">
              <w:rPr>
                <w:rFonts w:ascii="Arial" w:hAnsi="Arial" w:cs="Arial"/>
              </w:rPr>
              <w:t>Support groups can provide a safe and confidential environment where grandparents can create relationships with others who understand and have lived experiences in similar situations.  Grandparents can build on skills, resource share and network to build a community of support.</w:t>
            </w:r>
          </w:p>
        </w:tc>
      </w:tr>
    </w:tbl>
    <w:p w:rsidR="00856CC7" w:rsidRPr="001E4177" w:rsidRDefault="005A59ED" w:rsidP="005A59ED">
      <w:pPr>
        <w:rPr>
          <w:rFonts w:ascii="Comic Sans MS" w:hAnsi="Comic Sans MS"/>
          <w:b/>
          <w:sz w:val="32"/>
          <w:szCs w:val="32"/>
          <w14:shadow w14:blurRad="50800" w14:dist="0" w14:dir="0" w14:sx="100000" w14:sy="100000" w14:kx="0" w14:ky="0" w14:algn="tl">
            <w14:srgbClr w14:val="000000"/>
          </w14:shadow>
          <w14:textOutline w14:w="8890" w14:cap="flat" w14:cmpd="sng" w14:algn="ctr">
            <w14:solidFill>
              <w14:schemeClr w14:val="accent1">
                <w14:lumMod w14:val="75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ectPr w:rsidR="00856CC7" w:rsidRPr="001E4177">
          <w:pgSz w:w="12240" w:h="15840"/>
          <w:pgMar w:top="1440" w:right="1440" w:bottom="1440" w:left="1440" w:header="720" w:footer="720" w:gutter="0"/>
          <w:cols w:space="720"/>
          <w:docGrid w:linePitch="360"/>
        </w:sectPr>
      </w:pPr>
      <w:r w:rsidRPr="001475F1">
        <w:rPr>
          <w:rFonts w:ascii="Comic Sans MS" w:hAnsi="Comic Sans MS" w:cs="Aharoni"/>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GRANDPARENTS PARENTING AGAIN SUPPORT GROUP</w:t>
      </w:r>
      <w:r w:rsidR="001475F1">
        <w:rPr>
          <w:rFonts w:ascii="Comic Sans MS" w:hAnsi="Comic Sans MS" w:cs="Aharoni"/>
          <w:b/>
          <w:color w:val="4F6228" w:themeColor="accent3"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w:t>
      </w:r>
      <w:r w:rsidR="001475F1">
        <w:rPr>
          <w:rFonts w:ascii="Comic Sans MS" w:hAnsi="Comic Sans MS"/>
          <w:b/>
          <w:noProof/>
          <w:sz w:val="32"/>
          <w:szCs w:val="32"/>
        </w:rPr>
        <w:drawing>
          <wp:inline distT="0" distB="0" distL="0" distR="0" wp14:anchorId="059257A3" wp14:editId="5A38CBE0">
            <wp:extent cx="22352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SP.png"/>
                    <pic:cNvPicPr/>
                  </pic:nvPicPr>
                  <pic:blipFill>
                    <a:blip r:embed="rId7">
                      <a:extLst>
                        <a:ext uri="{28A0092B-C50C-407E-A947-70E740481C1C}">
                          <a14:useLocalDpi xmlns:a14="http://schemas.microsoft.com/office/drawing/2010/main" val="0"/>
                        </a:ext>
                      </a:extLst>
                    </a:blip>
                    <a:stretch>
                      <a:fillRect/>
                    </a:stretch>
                  </pic:blipFill>
                  <pic:spPr>
                    <a:xfrm>
                      <a:off x="0" y="0"/>
                      <a:ext cx="2235512" cy="1810003"/>
                    </a:xfrm>
                    <a:prstGeom prst="rect">
                      <a:avLst/>
                    </a:prstGeom>
                  </pic:spPr>
                </pic:pic>
              </a:graphicData>
            </a:graphic>
          </wp:inline>
        </w:drawing>
      </w:r>
    </w:p>
    <w:p w:rsidR="005A3E43" w:rsidRPr="00AC2180" w:rsidRDefault="00381D17" w:rsidP="005A59ED">
      <w:pPr>
        <w:spacing w:after="0"/>
        <w:rPr>
          <w:rFonts w:ascii="Comic Sans MS" w:hAnsi="Comic Sans MS"/>
          <w:sz w:val="32"/>
          <w:szCs w:val="32"/>
        </w:rPr>
      </w:pPr>
      <w:r w:rsidRPr="00AC2180">
        <w:rPr>
          <w:rFonts w:ascii="Comic Sans MS" w:hAnsi="Comic Sans MS"/>
          <w:sz w:val="32"/>
          <w:szCs w:val="32"/>
        </w:rPr>
        <w:lastRenderedPageBreak/>
        <w:t>BARRIE</w:t>
      </w:r>
      <w:r w:rsidR="00AC2180">
        <w:rPr>
          <w:rFonts w:ascii="Comic Sans MS" w:hAnsi="Comic Sans MS"/>
          <w:sz w:val="32"/>
          <w:szCs w:val="32"/>
        </w:rPr>
        <w:t xml:space="preserve"> Support Groups:</w:t>
      </w:r>
    </w:p>
    <w:tbl>
      <w:tblPr>
        <w:tblStyle w:val="TableGrid"/>
        <w:tblW w:w="0" w:type="auto"/>
        <w:tblLook w:val="04A0" w:firstRow="1" w:lastRow="0" w:firstColumn="1" w:lastColumn="0" w:noHBand="0" w:noVBand="1"/>
      </w:tblPr>
      <w:tblGrid>
        <w:gridCol w:w="3192"/>
        <w:gridCol w:w="3192"/>
        <w:gridCol w:w="3192"/>
      </w:tblGrid>
      <w:tr w:rsidR="008809D1" w:rsidTr="008809D1">
        <w:tc>
          <w:tcPr>
            <w:tcW w:w="3192" w:type="dxa"/>
          </w:tcPr>
          <w:p w:rsidR="006E495E" w:rsidRPr="00AC2180" w:rsidRDefault="006E495E" w:rsidP="006E495E">
            <w:pPr>
              <w:jc w:val="center"/>
              <w:rPr>
                <w:rFonts w:ascii="Arial" w:hAnsi="Arial" w:cs="Arial"/>
                <w:sz w:val="20"/>
                <w:szCs w:val="20"/>
              </w:rPr>
            </w:pPr>
            <w:r w:rsidRPr="00AC2180">
              <w:rPr>
                <w:rFonts w:ascii="Arial" w:hAnsi="Arial" w:cs="Arial"/>
                <w:sz w:val="20"/>
                <w:szCs w:val="20"/>
              </w:rPr>
              <w:t>Barrie Native Friendship Centre</w:t>
            </w:r>
          </w:p>
          <w:p w:rsidR="006E495E" w:rsidRPr="00AC2180" w:rsidRDefault="006E495E" w:rsidP="006E495E">
            <w:pPr>
              <w:jc w:val="center"/>
              <w:rPr>
                <w:rFonts w:ascii="Arial" w:hAnsi="Arial" w:cs="Arial"/>
              </w:rPr>
            </w:pPr>
          </w:p>
          <w:p w:rsidR="00CA3AD6" w:rsidRDefault="00CA3AD6" w:rsidP="006E495E">
            <w:pPr>
              <w:pStyle w:val="ListParagraph"/>
              <w:numPr>
                <w:ilvl w:val="0"/>
                <w:numId w:val="6"/>
              </w:numPr>
              <w:rPr>
                <w:rFonts w:ascii="Arial" w:hAnsi="Arial" w:cs="Arial"/>
              </w:rPr>
            </w:pPr>
            <w:r>
              <w:rPr>
                <w:rFonts w:ascii="Arial" w:hAnsi="Arial" w:cs="Arial"/>
              </w:rPr>
              <w:t>Where:</w:t>
            </w:r>
          </w:p>
          <w:p w:rsidR="00CA3AD6" w:rsidRPr="00CA3AD6" w:rsidRDefault="006E495E" w:rsidP="00CA3AD6">
            <w:pPr>
              <w:pStyle w:val="ListParagraph"/>
              <w:rPr>
                <w:rFonts w:ascii="Arial" w:hAnsi="Arial" w:cs="Arial"/>
              </w:rPr>
            </w:pPr>
            <w:r>
              <w:rPr>
                <w:rFonts w:ascii="Arial" w:hAnsi="Arial" w:cs="Arial"/>
              </w:rPr>
              <w:t>175 Bayfield St.</w:t>
            </w:r>
          </w:p>
          <w:p w:rsidR="006E495E" w:rsidRPr="00AC2180" w:rsidRDefault="006E495E" w:rsidP="006E495E">
            <w:pPr>
              <w:pStyle w:val="ListParagraph"/>
              <w:numPr>
                <w:ilvl w:val="0"/>
                <w:numId w:val="6"/>
              </w:numPr>
              <w:rPr>
                <w:rFonts w:ascii="Arial" w:hAnsi="Arial" w:cs="Arial"/>
              </w:rPr>
            </w:pPr>
            <w:r>
              <w:rPr>
                <w:rFonts w:ascii="Arial" w:hAnsi="Arial" w:cs="Arial"/>
              </w:rPr>
              <w:t>W</w:t>
            </w:r>
            <w:r w:rsidRPr="00AC2180">
              <w:rPr>
                <w:rFonts w:ascii="Arial" w:hAnsi="Arial" w:cs="Arial"/>
              </w:rPr>
              <w:t>hen:  2</w:t>
            </w:r>
            <w:r w:rsidRPr="00AC2180">
              <w:rPr>
                <w:rFonts w:ascii="Arial" w:hAnsi="Arial" w:cs="Arial"/>
                <w:vertAlign w:val="superscript"/>
              </w:rPr>
              <w:t>nd</w:t>
            </w:r>
            <w:r w:rsidRPr="00AC2180">
              <w:rPr>
                <w:rFonts w:ascii="Arial" w:hAnsi="Arial" w:cs="Arial"/>
              </w:rPr>
              <w:t xml:space="preserve"> and 4</w:t>
            </w:r>
            <w:r w:rsidRPr="00AC2180">
              <w:rPr>
                <w:rFonts w:ascii="Arial" w:hAnsi="Arial" w:cs="Arial"/>
                <w:vertAlign w:val="superscript"/>
              </w:rPr>
              <w:t>th</w:t>
            </w:r>
            <w:r w:rsidRPr="00AC2180">
              <w:rPr>
                <w:rFonts w:ascii="Arial" w:hAnsi="Arial" w:cs="Arial"/>
              </w:rPr>
              <w:t xml:space="preserve"> Wednesday of each month</w:t>
            </w:r>
          </w:p>
          <w:p w:rsidR="006E495E" w:rsidRPr="00AC2180" w:rsidRDefault="006E495E" w:rsidP="006E495E">
            <w:pPr>
              <w:pStyle w:val="ListParagraph"/>
              <w:numPr>
                <w:ilvl w:val="0"/>
                <w:numId w:val="6"/>
              </w:numPr>
              <w:rPr>
                <w:rFonts w:ascii="Arial" w:hAnsi="Arial" w:cs="Arial"/>
              </w:rPr>
            </w:pPr>
            <w:r w:rsidRPr="00AC2180">
              <w:rPr>
                <w:rFonts w:ascii="Arial" w:hAnsi="Arial" w:cs="Arial"/>
              </w:rPr>
              <w:t>Time:  9:30am to 11:30am</w:t>
            </w:r>
          </w:p>
          <w:p w:rsidR="008809D1" w:rsidRPr="00AC2180" w:rsidRDefault="008809D1" w:rsidP="008809D1">
            <w:pPr>
              <w:rPr>
                <w:rFonts w:ascii="Arial" w:hAnsi="Arial" w:cs="Arial"/>
              </w:rPr>
            </w:pPr>
          </w:p>
          <w:p w:rsidR="008809D1" w:rsidRPr="00AC2180" w:rsidRDefault="008809D1" w:rsidP="006E495E">
            <w:pPr>
              <w:pStyle w:val="ListParagraph"/>
              <w:rPr>
                <w:rFonts w:ascii="Arial" w:hAnsi="Arial" w:cs="Arial"/>
              </w:rPr>
            </w:pPr>
          </w:p>
        </w:tc>
        <w:tc>
          <w:tcPr>
            <w:tcW w:w="3192" w:type="dxa"/>
          </w:tcPr>
          <w:p w:rsidR="006E495E" w:rsidRDefault="00FC66B0" w:rsidP="00FC66B0">
            <w:pPr>
              <w:ind w:left="360"/>
              <w:rPr>
                <w:rFonts w:ascii="Arial" w:hAnsi="Arial" w:cs="Arial"/>
              </w:rPr>
            </w:pPr>
            <w:proofErr w:type="spellStart"/>
            <w:r w:rsidRPr="00FC66B0">
              <w:rPr>
                <w:rFonts w:ascii="Arial" w:hAnsi="Arial" w:cs="Arial"/>
              </w:rPr>
              <w:t>Innisfil</w:t>
            </w:r>
            <w:proofErr w:type="spellEnd"/>
            <w:r w:rsidRPr="00FC66B0">
              <w:rPr>
                <w:rFonts w:ascii="Arial" w:hAnsi="Arial" w:cs="Arial"/>
              </w:rPr>
              <w:t xml:space="preserve"> </w:t>
            </w:r>
            <w:r>
              <w:rPr>
                <w:rFonts w:ascii="Arial" w:hAnsi="Arial" w:cs="Arial"/>
              </w:rPr>
              <w:t>Best Start Child and Family Services</w:t>
            </w:r>
          </w:p>
          <w:p w:rsidR="00FC66B0" w:rsidRDefault="00FC66B0" w:rsidP="00FC66B0">
            <w:pPr>
              <w:ind w:left="360"/>
              <w:rPr>
                <w:rFonts w:ascii="Arial" w:hAnsi="Arial" w:cs="Arial"/>
              </w:rPr>
            </w:pPr>
          </w:p>
          <w:p w:rsidR="00CA3AD6" w:rsidRDefault="00FC66B0" w:rsidP="00FC66B0">
            <w:pPr>
              <w:pStyle w:val="ListParagraph"/>
              <w:numPr>
                <w:ilvl w:val="0"/>
                <w:numId w:val="14"/>
              </w:numPr>
              <w:rPr>
                <w:rFonts w:ascii="Arial" w:hAnsi="Arial" w:cs="Arial"/>
              </w:rPr>
            </w:pPr>
            <w:r w:rsidRPr="00FC66B0">
              <w:rPr>
                <w:rFonts w:ascii="Arial" w:hAnsi="Arial" w:cs="Arial"/>
              </w:rPr>
              <w:t>Where:</w:t>
            </w:r>
          </w:p>
          <w:p w:rsidR="00FC66B0" w:rsidRDefault="00FC66B0" w:rsidP="00CA3AD6">
            <w:pPr>
              <w:pStyle w:val="ListParagraph"/>
              <w:rPr>
                <w:rFonts w:ascii="Arial" w:hAnsi="Arial" w:cs="Arial"/>
              </w:rPr>
            </w:pPr>
            <w:r w:rsidRPr="00FC66B0">
              <w:rPr>
                <w:rFonts w:ascii="Arial" w:hAnsi="Arial" w:cs="Arial"/>
              </w:rPr>
              <w:t xml:space="preserve"> 218 </w:t>
            </w:r>
            <w:proofErr w:type="spellStart"/>
            <w:r w:rsidRPr="00FC66B0">
              <w:rPr>
                <w:rFonts w:ascii="Arial" w:hAnsi="Arial" w:cs="Arial"/>
              </w:rPr>
              <w:t>Sunnybrae</w:t>
            </w:r>
            <w:proofErr w:type="spellEnd"/>
            <w:r w:rsidRPr="00FC66B0">
              <w:rPr>
                <w:rFonts w:ascii="Arial" w:hAnsi="Arial" w:cs="Arial"/>
              </w:rPr>
              <w:t xml:space="preserve"> Ave, Stroud ON, L9S1H9</w:t>
            </w:r>
          </w:p>
          <w:p w:rsidR="00FC66B0" w:rsidRDefault="00FC66B0" w:rsidP="00FC66B0">
            <w:pPr>
              <w:pStyle w:val="ListParagraph"/>
              <w:numPr>
                <w:ilvl w:val="0"/>
                <w:numId w:val="14"/>
              </w:numPr>
              <w:rPr>
                <w:rFonts w:ascii="Arial" w:hAnsi="Arial" w:cs="Arial"/>
              </w:rPr>
            </w:pPr>
            <w:r>
              <w:rPr>
                <w:rFonts w:ascii="Arial" w:hAnsi="Arial" w:cs="Arial"/>
              </w:rPr>
              <w:t xml:space="preserve">When: to be </w:t>
            </w:r>
            <w:proofErr w:type="spellStart"/>
            <w:r w:rsidR="00CA3AD6">
              <w:rPr>
                <w:rFonts w:ascii="Arial" w:hAnsi="Arial" w:cs="Arial"/>
              </w:rPr>
              <w:t>determinate</w:t>
            </w:r>
            <w:r w:rsidR="00D32C4B">
              <w:rPr>
                <w:rFonts w:ascii="Arial" w:hAnsi="Arial" w:cs="Arial"/>
              </w:rPr>
              <w:t>d</w:t>
            </w:r>
            <w:proofErr w:type="spellEnd"/>
          </w:p>
          <w:p w:rsidR="00FC66B0" w:rsidRPr="00FC66B0" w:rsidRDefault="00FC66B0" w:rsidP="00FC66B0">
            <w:pPr>
              <w:pStyle w:val="ListParagraph"/>
              <w:numPr>
                <w:ilvl w:val="0"/>
                <w:numId w:val="14"/>
              </w:numPr>
              <w:rPr>
                <w:rFonts w:ascii="Arial" w:hAnsi="Arial" w:cs="Arial"/>
              </w:rPr>
            </w:pPr>
            <w:r>
              <w:rPr>
                <w:rFonts w:ascii="Arial" w:hAnsi="Arial" w:cs="Arial"/>
              </w:rPr>
              <w:t xml:space="preserve">Time 9:30am to 11:00am </w:t>
            </w:r>
          </w:p>
        </w:tc>
        <w:tc>
          <w:tcPr>
            <w:tcW w:w="3192" w:type="dxa"/>
          </w:tcPr>
          <w:p w:rsidR="006F402B" w:rsidRPr="00447A9F" w:rsidRDefault="00447A9F" w:rsidP="00D011A3">
            <w:pPr>
              <w:jc w:val="center"/>
              <w:rPr>
                <w:rFonts w:ascii="Arial" w:hAnsi="Arial" w:cs="Arial"/>
              </w:rPr>
            </w:pPr>
            <w:r w:rsidRPr="00447A9F">
              <w:rPr>
                <w:rFonts w:ascii="Arial" w:hAnsi="Arial" w:cs="Arial"/>
              </w:rPr>
              <w:t>Ontario Early Years Centre</w:t>
            </w:r>
          </w:p>
          <w:p w:rsidR="006F402B" w:rsidRPr="00447A9F" w:rsidRDefault="006F402B" w:rsidP="00D011A3">
            <w:pPr>
              <w:jc w:val="center"/>
              <w:rPr>
                <w:rFonts w:ascii="Arial" w:hAnsi="Arial" w:cs="Arial"/>
              </w:rPr>
            </w:pPr>
          </w:p>
          <w:p w:rsidR="008809D1" w:rsidRPr="00447A9F" w:rsidRDefault="00447A9F" w:rsidP="00447A9F">
            <w:pPr>
              <w:pStyle w:val="ListParagraph"/>
              <w:numPr>
                <w:ilvl w:val="0"/>
                <w:numId w:val="12"/>
              </w:numPr>
              <w:rPr>
                <w:rFonts w:ascii="Arial" w:hAnsi="Arial" w:cs="Arial"/>
              </w:rPr>
            </w:pPr>
            <w:r w:rsidRPr="00447A9F">
              <w:rPr>
                <w:rFonts w:ascii="Arial" w:hAnsi="Arial" w:cs="Arial"/>
              </w:rPr>
              <w:t>Where: 129 Ferris Ln.</w:t>
            </w:r>
          </w:p>
          <w:p w:rsidR="00447A9F" w:rsidRPr="00447A9F" w:rsidRDefault="00447A9F" w:rsidP="00447A9F">
            <w:pPr>
              <w:pStyle w:val="ListParagraph"/>
              <w:numPr>
                <w:ilvl w:val="0"/>
                <w:numId w:val="12"/>
              </w:numPr>
              <w:rPr>
                <w:rFonts w:ascii="Arial" w:hAnsi="Arial" w:cs="Arial"/>
              </w:rPr>
            </w:pPr>
            <w:r w:rsidRPr="00447A9F">
              <w:rPr>
                <w:rFonts w:ascii="Arial" w:hAnsi="Arial" w:cs="Arial"/>
              </w:rPr>
              <w:t>When: 2</w:t>
            </w:r>
            <w:r w:rsidRPr="00447A9F">
              <w:rPr>
                <w:rFonts w:ascii="Arial" w:hAnsi="Arial" w:cs="Arial"/>
                <w:vertAlign w:val="superscript"/>
              </w:rPr>
              <w:t>nd</w:t>
            </w:r>
            <w:r w:rsidRPr="00447A9F">
              <w:rPr>
                <w:rFonts w:ascii="Arial" w:hAnsi="Arial" w:cs="Arial"/>
              </w:rPr>
              <w:t xml:space="preserve"> Saturday of each month</w:t>
            </w:r>
          </w:p>
          <w:p w:rsidR="00447A9F" w:rsidRPr="00E36406" w:rsidRDefault="00447A9F" w:rsidP="00447A9F">
            <w:pPr>
              <w:pStyle w:val="ListParagraph"/>
              <w:numPr>
                <w:ilvl w:val="0"/>
                <w:numId w:val="12"/>
              </w:numPr>
              <w:rPr>
                <w:rFonts w:ascii="Arial" w:hAnsi="Arial" w:cs="Arial"/>
                <w:sz w:val="24"/>
                <w:szCs w:val="24"/>
              </w:rPr>
            </w:pPr>
            <w:r w:rsidRPr="00447A9F">
              <w:rPr>
                <w:rFonts w:ascii="Arial" w:hAnsi="Arial" w:cs="Arial"/>
              </w:rPr>
              <w:t>Time:  9:00am to 11:00am</w:t>
            </w:r>
          </w:p>
          <w:p w:rsidR="00E36406" w:rsidRPr="00447A9F" w:rsidRDefault="00E36406" w:rsidP="00E36406">
            <w:pPr>
              <w:pStyle w:val="ListParagraph"/>
              <w:rPr>
                <w:rFonts w:ascii="Arial" w:hAnsi="Arial" w:cs="Arial"/>
                <w:sz w:val="24"/>
                <w:szCs w:val="24"/>
              </w:rPr>
            </w:pPr>
          </w:p>
        </w:tc>
      </w:tr>
    </w:tbl>
    <w:p w:rsidR="00AC2180" w:rsidRDefault="00AC2180" w:rsidP="005A59ED">
      <w:pPr>
        <w:spacing w:after="0"/>
        <w:rPr>
          <w:rFonts w:ascii="Comic Sans MS" w:hAnsi="Comic Sans MS"/>
          <w:sz w:val="32"/>
          <w:szCs w:val="32"/>
        </w:rPr>
      </w:pPr>
      <w:r>
        <w:rPr>
          <w:rFonts w:ascii="Comic Sans MS" w:hAnsi="Comic Sans MS"/>
          <w:sz w:val="32"/>
          <w:szCs w:val="32"/>
        </w:rPr>
        <w:t>Surrounding Area Support Groups:</w:t>
      </w:r>
    </w:p>
    <w:tbl>
      <w:tblPr>
        <w:tblStyle w:val="TableGrid"/>
        <w:tblW w:w="0" w:type="auto"/>
        <w:tblLook w:val="04A0" w:firstRow="1" w:lastRow="0" w:firstColumn="1" w:lastColumn="0" w:noHBand="0" w:noVBand="1"/>
      </w:tblPr>
      <w:tblGrid>
        <w:gridCol w:w="3192"/>
        <w:gridCol w:w="3192"/>
        <w:gridCol w:w="3192"/>
      </w:tblGrid>
      <w:tr w:rsidR="00AC2180" w:rsidTr="001E4177">
        <w:trPr>
          <w:trHeight w:val="3195"/>
        </w:trPr>
        <w:tc>
          <w:tcPr>
            <w:tcW w:w="3192" w:type="dxa"/>
          </w:tcPr>
          <w:p w:rsidR="006E495E" w:rsidRDefault="006E495E" w:rsidP="006E495E">
            <w:pPr>
              <w:rPr>
                <w:rFonts w:ascii="Comic Sans MS" w:hAnsi="Comic Sans MS"/>
                <w:b/>
              </w:rPr>
            </w:pPr>
            <w:r>
              <w:rPr>
                <w:rFonts w:ascii="Arial" w:hAnsi="Arial" w:cs="Arial"/>
              </w:rPr>
              <w:t xml:space="preserve"> </w:t>
            </w:r>
            <w:r w:rsidRPr="00AC2180">
              <w:rPr>
                <w:rFonts w:ascii="Comic Sans MS" w:hAnsi="Comic Sans MS"/>
                <w:b/>
              </w:rPr>
              <w:t>ORILLIA</w:t>
            </w:r>
          </w:p>
          <w:p w:rsidR="006E495E" w:rsidRDefault="006E495E" w:rsidP="006E495E">
            <w:pPr>
              <w:rPr>
                <w:rFonts w:ascii="Arial" w:hAnsi="Arial" w:cs="Arial"/>
              </w:rPr>
            </w:pPr>
            <w:r>
              <w:rPr>
                <w:rFonts w:ascii="Arial" w:hAnsi="Arial" w:cs="Arial"/>
              </w:rPr>
              <w:t>Ontario Early Years Centre</w:t>
            </w:r>
          </w:p>
          <w:p w:rsidR="006E495E" w:rsidRDefault="006E495E" w:rsidP="006E495E">
            <w:pPr>
              <w:rPr>
                <w:rFonts w:ascii="Arial" w:hAnsi="Arial" w:cs="Arial"/>
              </w:rPr>
            </w:pPr>
          </w:p>
          <w:p w:rsidR="006E495E" w:rsidRPr="00AC2180" w:rsidRDefault="006E495E" w:rsidP="006E495E">
            <w:pPr>
              <w:pStyle w:val="ListParagraph"/>
              <w:numPr>
                <w:ilvl w:val="0"/>
                <w:numId w:val="2"/>
              </w:numPr>
              <w:rPr>
                <w:rFonts w:ascii="Arial" w:hAnsi="Arial" w:cs="Arial"/>
              </w:rPr>
            </w:pPr>
            <w:r w:rsidRPr="00AC2180">
              <w:rPr>
                <w:rFonts w:ascii="Arial" w:hAnsi="Arial" w:cs="Arial"/>
              </w:rPr>
              <w:t xml:space="preserve">Where:  80 </w:t>
            </w:r>
            <w:proofErr w:type="spellStart"/>
            <w:r w:rsidRPr="00AC2180">
              <w:rPr>
                <w:rFonts w:ascii="Arial" w:hAnsi="Arial" w:cs="Arial"/>
              </w:rPr>
              <w:t>Colbourne</w:t>
            </w:r>
            <w:proofErr w:type="spellEnd"/>
            <w:r w:rsidRPr="00AC2180">
              <w:rPr>
                <w:rFonts w:ascii="Arial" w:hAnsi="Arial" w:cs="Arial"/>
              </w:rPr>
              <w:t xml:space="preserve"> St. W., Orillia)</w:t>
            </w:r>
          </w:p>
          <w:p w:rsidR="006E495E" w:rsidRPr="00AC2180" w:rsidRDefault="006E495E" w:rsidP="006E495E">
            <w:pPr>
              <w:pStyle w:val="ListParagraph"/>
              <w:numPr>
                <w:ilvl w:val="0"/>
                <w:numId w:val="2"/>
              </w:numPr>
              <w:rPr>
                <w:rFonts w:ascii="Arial" w:hAnsi="Arial" w:cs="Arial"/>
              </w:rPr>
            </w:pPr>
            <w:r>
              <w:rPr>
                <w:rFonts w:ascii="Arial" w:hAnsi="Arial" w:cs="Arial"/>
              </w:rPr>
              <w:t xml:space="preserve">When:  </w:t>
            </w:r>
            <w:r w:rsidRPr="00AC2180">
              <w:rPr>
                <w:rFonts w:ascii="Arial" w:hAnsi="Arial" w:cs="Arial"/>
              </w:rPr>
              <w:t xml:space="preserve"> 2</w:t>
            </w:r>
            <w:r w:rsidRPr="00AC2180">
              <w:rPr>
                <w:rFonts w:ascii="Arial" w:hAnsi="Arial" w:cs="Arial"/>
                <w:vertAlign w:val="superscript"/>
              </w:rPr>
              <w:t>nd</w:t>
            </w:r>
            <w:r w:rsidRPr="00AC2180">
              <w:rPr>
                <w:rFonts w:ascii="Arial" w:hAnsi="Arial" w:cs="Arial"/>
              </w:rPr>
              <w:t xml:space="preserve"> and 4</w:t>
            </w:r>
            <w:r w:rsidRPr="00AC2180">
              <w:rPr>
                <w:rFonts w:ascii="Arial" w:hAnsi="Arial" w:cs="Arial"/>
                <w:vertAlign w:val="superscript"/>
              </w:rPr>
              <w:t>th</w:t>
            </w:r>
            <w:r w:rsidRPr="00AC2180">
              <w:rPr>
                <w:rFonts w:ascii="Arial" w:hAnsi="Arial" w:cs="Arial"/>
              </w:rPr>
              <w:t xml:space="preserve"> Tuesday of each month</w:t>
            </w:r>
          </w:p>
          <w:p w:rsidR="006E495E" w:rsidRPr="00AC2180" w:rsidRDefault="006E495E" w:rsidP="006E495E">
            <w:pPr>
              <w:pStyle w:val="ListParagraph"/>
              <w:numPr>
                <w:ilvl w:val="0"/>
                <w:numId w:val="2"/>
              </w:numPr>
              <w:rPr>
                <w:rFonts w:ascii="Arial" w:hAnsi="Arial" w:cs="Arial"/>
              </w:rPr>
            </w:pPr>
            <w:r w:rsidRPr="00AC2180">
              <w:rPr>
                <w:rFonts w:ascii="Arial" w:hAnsi="Arial" w:cs="Arial"/>
              </w:rPr>
              <w:t>Time: 1:30pm to 3:30pm</w:t>
            </w:r>
          </w:p>
          <w:p w:rsidR="00AC2180" w:rsidRPr="00954268" w:rsidRDefault="00AC2180" w:rsidP="006E495E">
            <w:pPr>
              <w:pStyle w:val="ListParagraph"/>
              <w:rPr>
                <w:rFonts w:ascii="Arial" w:hAnsi="Arial" w:cs="Arial"/>
              </w:rPr>
            </w:pPr>
          </w:p>
        </w:tc>
        <w:tc>
          <w:tcPr>
            <w:tcW w:w="3192" w:type="dxa"/>
          </w:tcPr>
          <w:p w:rsidR="006E495E" w:rsidRPr="00954268" w:rsidRDefault="006E495E" w:rsidP="006E495E">
            <w:pPr>
              <w:rPr>
                <w:rFonts w:ascii="Comic Sans MS" w:hAnsi="Comic Sans MS"/>
                <w:b/>
              </w:rPr>
            </w:pPr>
            <w:r w:rsidRPr="00954268">
              <w:rPr>
                <w:rFonts w:ascii="Comic Sans MS" w:hAnsi="Comic Sans MS"/>
                <w:b/>
              </w:rPr>
              <w:t>M</w:t>
            </w:r>
            <w:r>
              <w:rPr>
                <w:rFonts w:ascii="Comic Sans MS" w:hAnsi="Comic Sans MS"/>
                <w:b/>
              </w:rPr>
              <w:t>IDLAND</w:t>
            </w:r>
          </w:p>
          <w:p w:rsidR="006E495E" w:rsidRPr="00954268" w:rsidRDefault="006E495E" w:rsidP="006E495E">
            <w:pPr>
              <w:rPr>
                <w:rFonts w:ascii="Arial" w:hAnsi="Arial" w:cs="Arial"/>
              </w:rPr>
            </w:pPr>
            <w:r w:rsidRPr="00954268">
              <w:rPr>
                <w:rFonts w:ascii="Arial" w:hAnsi="Arial" w:cs="Arial"/>
              </w:rPr>
              <w:t>Ontario Early Years Centre</w:t>
            </w:r>
          </w:p>
          <w:p w:rsidR="006E495E" w:rsidRPr="00954268" w:rsidRDefault="006E495E" w:rsidP="006E495E">
            <w:pPr>
              <w:rPr>
                <w:rFonts w:ascii="Arial" w:hAnsi="Arial" w:cs="Arial"/>
              </w:rPr>
            </w:pPr>
          </w:p>
          <w:p w:rsidR="006E495E" w:rsidRPr="00954268" w:rsidRDefault="006E495E" w:rsidP="006E495E">
            <w:pPr>
              <w:pStyle w:val="ListParagraph"/>
              <w:numPr>
                <w:ilvl w:val="0"/>
                <w:numId w:val="3"/>
              </w:numPr>
              <w:rPr>
                <w:rFonts w:ascii="Arial" w:hAnsi="Arial" w:cs="Arial"/>
              </w:rPr>
            </w:pPr>
            <w:r w:rsidRPr="00954268">
              <w:rPr>
                <w:rFonts w:ascii="Arial" w:hAnsi="Arial" w:cs="Arial"/>
              </w:rPr>
              <w:t>Where: 356 King St., Midland</w:t>
            </w:r>
          </w:p>
          <w:p w:rsidR="006E495E" w:rsidRPr="00954268" w:rsidRDefault="006E495E" w:rsidP="006E495E">
            <w:pPr>
              <w:pStyle w:val="ListParagraph"/>
              <w:numPr>
                <w:ilvl w:val="0"/>
                <w:numId w:val="3"/>
              </w:numPr>
              <w:rPr>
                <w:rFonts w:ascii="Arial" w:hAnsi="Arial" w:cs="Arial"/>
              </w:rPr>
            </w:pPr>
            <w:r w:rsidRPr="00954268">
              <w:rPr>
                <w:rFonts w:ascii="Arial" w:hAnsi="Arial" w:cs="Arial"/>
              </w:rPr>
              <w:t>When:   1</w:t>
            </w:r>
            <w:r w:rsidRPr="00954268">
              <w:rPr>
                <w:rFonts w:ascii="Arial" w:hAnsi="Arial" w:cs="Arial"/>
                <w:vertAlign w:val="superscript"/>
              </w:rPr>
              <w:t>st</w:t>
            </w:r>
            <w:r w:rsidRPr="00954268">
              <w:rPr>
                <w:rFonts w:ascii="Arial" w:hAnsi="Arial" w:cs="Arial"/>
              </w:rPr>
              <w:t xml:space="preserve"> Tuesday of each month</w:t>
            </w:r>
          </w:p>
          <w:p w:rsidR="006E495E" w:rsidRPr="00954268" w:rsidRDefault="006E495E" w:rsidP="006E495E">
            <w:pPr>
              <w:pStyle w:val="ListParagraph"/>
              <w:numPr>
                <w:ilvl w:val="0"/>
                <w:numId w:val="3"/>
              </w:numPr>
              <w:rPr>
                <w:rFonts w:ascii="Arial" w:hAnsi="Arial" w:cs="Arial"/>
              </w:rPr>
            </w:pPr>
            <w:r w:rsidRPr="00954268">
              <w:rPr>
                <w:rFonts w:ascii="Arial" w:hAnsi="Arial" w:cs="Arial"/>
              </w:rPr>
              <w:t>Time:  1:30pm to 3:30pm</w:t>
            </w:r>
          </w:p>
          <w:p w:rsidR="00AC2180" w:rsidRPr="00AC2180" w:rsidRDefault="00AC2180" w:rsidP="006E495E">
            <w:pPr>
              <w:pStyle w:val="ListParagraph"/>
              <w:rPr>
                <w:rFonts w:ascii="Arial" w:hAnsi="Arial" w:cs="Arial"/>
              </w:rPr>
            </w:pPr>
          </w:p>
        </w:tc>
        <w:tc>
          <w:tcPr>
            <w:tcW w:w="3192" w:type="dxa"/>
          </w:tcPr>
          <w:p w:rsidR="006E495E" w:rsidRPr="00954268" w:rsidRDefault="006E495E" w:rsidP="006E495E">
            <w:pPr>
              <w:rPr>
                <w:rFonts w:ascii="Comic Sans MS" w:hAnsi="Comic Sans MS" w:cs="Arial"/>
                <w:b/>
              </w:rPr>
            </w:pPr>
            <w:r w:rsidRPr="00954268">
              <w:rPr>
                <w:rFonts w:ascii="Comic Sans MS" w:hAnsi="Comic Sans MS" w:cs="Arial"/>
                <w:b/>
              </w:rPr>
              <w:t>BRADFORD</w:t>
            </w:r>
          </w:p>
          <w:p w:rsidR="006E495E" w:rsidRPr="00954268" w:rsidRDefault="006E495E" w:rsidP="006E495E">
            <w:pPr>
              <w:rPr>
                <w:rFonts w:ascii="Arial" w:hAnsi="Arial" w:cs="Arial"/>
              </w:rPr>
            </w:pPr>
            <w:r w:rsidRPr="00954268">
              <w:rPr>
                <w:rFonts w:ascii="Arial" w:hAnsi="Arial" w:cs="Arial"/>
              </w:rPr>
              <w:t>Ontario Early Years Centre</w:t>
            </w:r>
          </w:p>
          <w:p w:rsidR="006E495E" w:rsidRPr="00954268" w:rsidRDefault="006E495E" w:rsidP="006E495E">
            <w:pPr>
              <w:rPr>
                <w:rFonts w:ascii="Arial" w:hAnsi="Arial" w:cs="Arial"/>
              </w:rPr>
            </w:pPr>
          </w:p>
          <w:p w:rsidR="006E495E" w:rsidRPr="001E4177" w:rsidRDefault="006E495E" w:rsidP="006E495E">
            <w:pPr>
              <w:pStyle w:val="ListParagraph"/>
              <w:numPr>
                <w:ilvl w:val="0"/>
                <w:numId w:val="8"/>
              </w:numPr>
              <w:rPr>
                <w:rFonts w:ascii="Arial" w:hAnsi="Arial" w:cs="Arial"/>
                <w:sz w:val="20"/>
                <w:szCs w:val="20"/>
              </w:rPr>
            </w:pPr>
            <w:r w:rsidRPr="001E4177">
              <w:rPr>
                <w:rFonts w:ascii="Arial" w:hAnsi="Arial" w:cs="Arial"/>
                <w:sz w:val="20"/>
                <w:szCs w:val="20"/>
              </w:rPr>
              <w:t>Where:  118 Barrie St.</w:t>
            </w:r>
          </w:p>
          <w:p w:rsidR="006E495E" w:rsidRPr="001E4177" w:rsidRDefault="006E495E" w:rsidP="006E495E">
            <w:pPr>
              <w:pStyle w:val="ListParagraph"/>
              <w:numPr>
                <w:ilvl w:val="0"/>
                <w:numId w:val="8"/>
              </w:numPr>
              <w:rPr>
                <w:rFonts w:ascii="Arial" w:hAnsi="Arial" w:cs="Arial"/>
                <w:sz w:val="20"/>
                <w:szCs w:val="20"/>
              </w:rPr>
            </w:pPr>
            <w:r w:rsidRPr="001E4177">
              <w:rPr>
                <w:rFonts w:ascii="Arial" w:hAnsi="Arial" w:cs="Arial"/>
                <w:sz w:val="20"/>
                <w:szCs w:val="20"/>
              </w:rPr>
              <w:t>When: 1st and 3rd Wednesday of each month</w:t>
            </w:r>
          </w:p>
          <w:p w:rsidR="006E495E" w:rsidRPr="001E4177" w:rsidRDefault="006E495E" w:rsidP="006E495E">
            <w:pPr>
              <w:pStyle w:val="ListParagraph"/>
              <w:numPr>
                <w:ilvl w:val="0"/>
                <w:numId w:val="8"/>
              </w:numPr>
              <w:rPr>
                <w:rFonts w:ascii="Arial" w:hAnsi="Arial" w:cs="Arial"/>
                <w:sz w:val="20"/>
                <w:szCs w:val="20"/>
              </w:rPr>
            </w:pPr>
            <w:r w:rsidRPr="001E4177">
              <w:rPr>
                <w:rFonts w:ascii="Arial" w:hAnsi="Arial" w:cs="Arial"/>
                <w:sz w:val="20"/>
                <w:szCs w:val="20"/>
              </w:rPr>
              <w:t>Time: 9:30am to 11:30am</w:t>
            </w:r>
          </w:p>
          <w:p w:rsidR="00AC2180" w:rsidRPr="00AC2180" w:rsidRDefault="00AC2180" w:rsidP="00D32C4B">
            <w:pPr>
              <w:pStyle w:val="ListParagraph"/>
              <w:rPr>
                <w:rFonts w:ascii="Arial" w:hAnsi="Arial" w:cs="Arial"/>
              </w:rPr>
            </w:pPr>
          </w:p>
        </w:tc>
      </w:tr>
    </w:tbl>
    <w:p w:rsidR="005A3E43" w:rsidRDefault="000D5D1C" w:rsidP="005A59ED">
      <w:pPr>
        <w:spacing w:after="0"/>
        <w:rPr>
          <w:rFonts w:ascii="Arial" w:hAnsi="Arial" w:cs="Arial"/>
          <w:sz w:val="20"/>
          <w:szCs w:val="20"/>
        </w:rPr>
      </w:pPr>
      <w:r w:rsidRPr="00954268">
        <w:rPr>
          <w:rFonts w:ascii="Arial" w:hAnsi="Arial" w:cs="Arial"/>
          <w:sz w:val="20"/>
          <w:szCs w:val="20"/>
        </w:rPr>
        <w:t>** Childminding and transportation assistance may be available.  If you experience any barriers to attending</w:t>
      </w:r>
      <w:r w:rsidR="00454420">
        <w:rPr>
          <w:rFonts w:ascii="Arial" w:hAnsi="Arial" w:cs="Arial"/>
          <w:sz w:val="20"/>
          <w:szCs w:val="20"/>
        </w:rPr>
        <w:t>,</w:t>
      </w:r>
      <w:r w:rsidRPr="00954268">
        <w:rPr>
          <w:rFonts w:ascii="Arial" w:hAnsi="Arial" w:cs="Arial"/>
          <w:sz w:val="20"/>
          <w:szCs w:val="20"/>
        </w:rPr>
        <w:t xml:space="preserve"> please contact the Grandparent System Support Navigator at 705-726-9082 x2321</w:t>
      </w:r>
    </w:p>
    <w:p w:rsidR="00954268" w:rsidRPr="00954268" w:rsidRDefault="00954268" w:rsidP="005A59ED">
      <w:pPr>
        <w:spacing w:after="0"/>
        <w:rPr>
          <w:rFonts w:ascii="Arial" w:hAnsi="Arial" w:cs="Arial"/>
          <w:sz w:val="20"/>
          <w:szCs w:val="20"/>
        </w:rPr>
      </w:pPr>
    </w:p>
    <w:p w:rsidR="005A59ED" w:rsidRPr="00FC66B0" w:rsidRDefault="00954268" w:rsidP="006E495E">
      <w:pPr>
        <w:rPr>
          <w:rFonts w:ascii="Comic Sans MS" w:hAnsi="Comic Sans MS"/>
          <w:noProof/>
          <w:sz w:val="20"/>
          <w:szCs w:val="20"/>
        </w:rPr>
      </w:pPr>
      <w:r w:rsidRPr="00954268">
        <w:rPr>
          <w:rFonts w:ascii="Comic Sans MS" w:hAnsi="Comic Sans MS"/>
          <w:noProof/>
          <w:color w:val="000000" w:themeColor="text1"/>
          <w:sz w:val="20"/>
          <w:szCs w:val="20"/>
        </w:rPr>
        <mc:AlternateContent>
          <mc:Choice Requires="wps">
            <w:drawing>
              <wp:anchor distT="0" distB="0" distL="114300" distR="114300" simplePos="0" relativeHeight="251659264" behindDoc="0" locked="0" layoutInCell="1" allowOverlap="1" wp14:anchorId="37FDCE53" wp14:editId="1EE118A7">
                <wp:simplePos x="0" y="0"/>
                <wp:positionH relativeFrom="column">
                  <wp:posOffset>0</wp:posOffset>
                </wp:positionH>
                <wp:positionV relativeFrom="paragraph">
                  <wp:posOffset>3175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4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" strokecolor="#4579b8 [3044]"/>
            </w:pict>
          </mc:Fallback>
        </mc:AlternateContent>
      </w:r>
      <w:r w:rsidRPr="00954268">
        <w:rPr>
          <w:rFonts w:ascii="Comic Sans MS" w:hAnsi="Comic Sans MS"/>
          <w:noProof/>
          <w:sz w:val="20"/>
          <w:szCs w:val="20"/>
        </w:rPr>
        <w:t>Supported By:</w:t>
      </w:r>
      <w:r w:rsidR="00FC66B0">
        <w:rPr>
          <w:rFonts w:ascii="Comic Sans MS" w:hAnsi="Comic Sans MS"/>
          <w:noProof/>
          <w:sz w:val="20"/>
          <w:szCs w:val="20"/>
        </w:rPr>
        <w:t xml:space="preserve">     </w:t>
      </w:r>
      <w:r w:rsidR="00856CC7">
        <w:rPr>
          <w:rFonts w:ascii="Comic Sans MS" w:hAnsi="Comic Sans MS"/>
          <w:noProof/>
          <w:sz w:val="28"/>
          <w:szCs w:val="28"/>
        </w:rPr>
        <w:drawing>
          <wp:inline distT="0" distB="0" distL="0" distR="0" wp14:anchorId="0D5EB62A" wp14:editId="057F2EDF">
            <wp:extent cx="135255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Logo%20Tag%20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004" cy="680502"/>
                    </a:xfrm>
                    <a:prstGeom prst="rect">
                      <a:avLst/>
                    </a:prstGeom>
                  </pic:spPr>
                </pic:pic>
              </a:graphicData>
            </a:graphic>
          </wp:inline>
        </w:drawing>
      </w:r>
      <w:r>
        <w:rPr>
          <w:rFonts w:ascii="Comic Sans MS" w:hAnsi="Comic Sans MS"/>
          <w:noProof/>
          <w:sz w:val="28"/>
          <w:szCs w:val="28"/>
        </w:rPr>
        <w:t xml:space="preserve"> </w:t>
      </w:r>
      <w:r w:rsidR="000D5D1C">
        <w:rPr>
          <w:rFonts w:ascii="Comic Sans MS" w:hAnsi="Comic Sans MS"/>
          <w:noProof/>
          <w:sz w:val="28"/>
          <w:szCs w:val="28"/>
        </w:rPr>
        <w:t xml:space="preserve">     </w:t>
      </w:r>
      <w:r w:rsidR="00856CC7">
        <w:rPr>
          <w:rFonts w:ascii="Comic Sans MS" w:hAnsi="Comic Sans MS"/>
          <w:noProof/>
          <w:sz w:val="28"/>
          <w:szCs w:val="28"/>
        </w:rPr>
        <w:t xml:space="preserve">  </w:t>
      </w:r>
      <w:r w:rsidR="00856CC7">
        <w:rPr>
          <w:rFonts w:ascii="Comic Sans MS" w:hAnsi="Comic Sans MS"/>
          <w:noProof/>
          <w:sz w:val="28"/>
          <w:szCs w:val="28"/>
        </w:rPr>
        <w:drawing>
          <wp:inline distT="0" distB="0" distL="0" distR="0" wp14:anchorId="7B35CAAB" wp14:editId="59AD0206">
            <wp:extent cx="1447800" cy="4401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f-logo-horizontal_0.png"/>
                    <pic:cNvPicPr/>
                  </pic:nvPicPr>
                  <pic:blipFill>
                    <a:blip r:embed="rId9">
                      <a:extLst>
                        <a:ext uri="{28A0092B-C50C-407E-A947-70E740481C1C}">
                          <a14:useLocalDpi xmlns:a14="http://schemas.microsoft.com/office/drawing/2010/main" val="0"/>
                        </a:ext>
                      </a:extLst>
                    </a:blip>
                    <a:stretch>
                      <a:fillRect/>
                    </a:stretch>
                  </pic:blipFill>
                  <pic:spPr>
                    <a:xfrm>
                      <a:off x="0" y="0"/>
                      <a:ext cx="1447800" cy="440132"/>
                    </a:xfrm>
                    <a:prstGeom prst="rect">
                      <a:avLst/>
                    </a:prstGeom>
                  </pic:spPr>
                </pic:pic>
              </a:graphicData>
            </a:graphic>
          </wp:inline>
        </w:drawing>
      </w:r>
      <w:r w:rsidR="006E495E" w:rsidRPr="006E495E">
        <w:rPr>
          <w:rFonts w:ascii="Comic Sans MS" w:hAnsi="Comic Sans MS" w:cs="Arial"/>
          <w:b/>
        </w:rPr>
        <w:t xml:space="preserve"> </w:t>
      </w:r>
    </w:p>
    <w:sectPr w:rsidR="005A59ED" w:rsidRPr="00FC66B0" w:rsidSect="005A3E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048"/>
    <w:multiLevelType w:val="hybridMultilevel"/>
    <w:tmpl w:val="2F34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4DB4"/>
    <w:multiLevelType w:val="hybridMultilevel"/>
    <w:tmpl w:val="687A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3412B"/>
    <w:multiLevelType w:val="hybridMultilevel"/>
    <w:tmpl w:val="B8FA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6494"/>
    <w:multiLevelType w:val="hybridMultilevel"/>
    <w:tmpl w:val="9FCE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10851"/>
    <w:multiLevelType w:val="hybridMultilevel"/>
    <w:tmpl w:val="D5EE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840B0"/>
    <w:multiLevelType w:val="hybridMultilevel"/>
    <w:tmpl w:val="976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B4FA3"/>
    <w:multiLevelType w:val="hybridMultilevel"/>
    <w:tmpl w:val="BDF8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500D2"/>
    <w:multiLevelType w:val="hybridMultilevel"/>
    <w:tmpl w:val="1D1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A59C9"/>
    <w:multiLevelType w:val="hybridMultilevel"/>
    <w:tmpl w:val="97D8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E6671"/>
    <w:multiLevelType w:val="hybridMultilevel"/>
    <w:tmpl w:val="A90A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21B59"/>
    <w:multiLevelType w:val="hybridMultilevel"/>
    <w:tmpl w:val="D5F2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6364D"/>
    <w:multiLevelType w:val="hybridMultilevel"/>
    <w:tmpl w:val="E13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751659"/>
    <w:multiLevelType w:val="hybridMultilevel"/>
    <w:tmpl w:val="0CE86B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801D84"/>
    <w:multiLevelType w:val="hybridMultilevel"/>
    <w:tmpl w:val="EF4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2"/>
  </w:num>
  <w:num w:numId="5">
    <w:abstractNumId w:val="12"/>
  </w:num>
  <w:num w:numId="6">
    <w:abstractNumId w:val="4"/>
  </w:num>
  <w:num w:numId="7">
    <w:abstractNumId w:val="13"/>
  </w:num>
  <w:num w:numId="8">
    <w:abstractNumId w:val="8"/>
  </w:num>
  <w:num w:numId="9">
    <w:abstractNumId w:val="5"/>
  </w:num>
  <w:num w:numId="10">
    <w:abstractNumId w:val="10"/>
  </w:num>
  <w:num w:numId="11">
    <w:abstractNumId w:val="1"/>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ED"/>
    <w:rsid w:val="000D5D1C"/>
    <w:rsid w:val="001475F1"/>
    <w:rsid w:val="0018188F"/>
    <w:rsid w:val="001E4177"/>
    <w:rsid w:val="002358CE"/>
    <w:rsid w:val="002614C7"/>
    <w:rsid w:val="00323F45"/>
    <w:rsid w:val="00356039"/>
    <w:rsid w:val="00381D17"/>
    <w:rsid w:val="00447A9F"/>
    <w:rsid w:val="00454420"/>
    <w:rsid w:val="005A3BBC"/>
    <w:rsid w:val="005A3E43"/>
    <w:rsid w:val="005A59ED"/>
    <w:rsid w:val="005A606B"/>
    <w:rsid w:val="006E495E"/>
    <w:rsid w:val="006F402B"/>
    <w:rsid w:val="00856CC7"/>
    <w:rsid w:val="00876CA7"/>
    <w:rsid w:val="008809D1"/>
    <w:rsid w:val="008D4B17"/>
    <w:rsid w:val="00954268"/>
    <w:rsid w:val="009C39F1"/>
    <w:rsid w:val="00AA49B3"/>
    <w:rsid w:val="00AC2180"/>
    <w:rsid w:val="00B83C43"/>
    <w:rsid w:val="00BD2B42"/>
    <w:rsid w:val="00BE754F"/>
    <w:rsid w:val="00CA3AD6"/>
    <w:rsid w:val="00D011A3"/>
    <w:rsid w:val="00D32C4B"/>
    <w:rsid w:val="00E36406"/>
    <w:rsid w:val="00E9143F"/>
    <w:rsid w:val="00EF3E40"/>
    <w:rsid w:val="00FC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ED"/>
    <w:rPr>
      <w:rFonts w:ascii="Tahoma" w:hAnsi="Tahoma" w:cs="Tahoma"/>
      <w:sz w:val="16"/>
      <w:szCs w:val="16"/>
    </w:rPr>
  </w:style>
  <w:style w:type="paragraph" w:styleId="ListParagraph">
    <w:name w:val="List Paragraph"/>
    <w:basedOn w:val="Normal"/>
    <w:uiPriority w:val="34"/>
    <w:qFormat/>
    <w:rsid w:val="005A3E43"/>
    <w:pPr>
      <w:ind w:left="720"/>
      <w:contextualSpacing/>
    </w:pPr>
  </w:style>
  <w:style w:type="table" w:styleId="TableGrid">
    <w:name w:val="Table Grid"/>
    <w:basedOn w:val="TableNormal"/>
    <w:uiPriority w:val="59"/>
    <w:rsid w:val="005A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9ED"/>
    <w:rPr>
      <w:rFonts w:ascii="Tahoma" w:hAnsi="Tahoma" w:cs="Tahoma"/>
      <w:sz w:val="16"/>
      <w:szCs w:val="16"/>
    </w:rPr>
  </w:style>
  <w:style w:type="paragraph" w:styleId="ListParagraph">
    <w:name w:val="List Paragraph"/>
    <w:basedOn w:val="Normal"/>
    <w:uiPriority w:val="34"/>
    <w:qFormat/>
    <w:rsid w:val="005A3E43"/>
    <w:pPr>
      <w:ind w:left="720"/>
      <w:contextualSpacing/>
    </w:pPr>
  </w:style>
  <w:style w:type="table" w:styleId="TableGrid">
    <w:name w:val="Table Grid"/>
    <w:basedOn w:val="TableNormal"/>
    <w:uiPriority w:val="59"/>
    <w:rsid w:val="005A3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EDBB-5FD9-E942-977C-5958D1C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dc:creator>
  <cp:lastModifiedBy>Computer Services</cp:lastModifiedBy>
  <cp:revision>2</cp:revision>
  <cp:lastPrinted>2017-08-15T15:32:00Z</cp:lastPrinted>
  <dcterms:created xsi:type="dcterms:W3CDTF">2017-10-20T14:22:00Z</dcterms:created>
  <dcterms:modified xsi:type="dcterms:W3CDTF">2017-10-20T14:22:00Z</dcterms:modified>
</cp:coreProperties>
</file>